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1E033C" w:rsidRPr="001E033C" w:rsidTr="001E033C">
        <w:trPr>
          <w:tblCellSpacing w:w="0" w:type="dxa"/>
        </w:trPr>
        <w:tc>
          <w:tcPr>
            <w:tcW w:w="4000" w:type="pct"/>
            <w:shd w:val="clear" w:color="auto" w:fill="EAEAFF"/>
            <w:hideMark/>
          </w:tcPr>
          <w:p w:rsidR="001E033C" w:rsidRPr="001E033C" w:rsidRDefault="001E033C" w:rsidP="001E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      </w:r>
          </w:p>
        </w:tc>
      </w:tr>
    </w:tbl>
    <w:p w:rsidR="00C80072" w:rsidRDefault="00C80072"/>
    <w:p w:rsidR="001E033C" w:rsidRDefault="001E033C"/>
    <w:p w:rsidR="001E033C" w:rsidRDefault="001E033C" w:rsidP="001E033C">
      <w:pPr>
        <w:pStyle w:val="a9"/>
      </w:pPr>
      <w: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1E033C" w:rsidRDefault="001E033C" w:rsidP="001E033C">
      <w:pPr>
        <w:pStyle w:val="a9"/>
      </w:pPr>
      <w: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1E033C" w:rsidRDefault="001E033C" w:rsidP="001E033C">
      <w:pPr>
        <w:pStyle w:val="a9"/>
      </w:pPr>
      <w:r>
        <w:t xml:space="preserve"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</w:t>
      </w:r>
      <w:proofErr w:type="gramStart"/>
      <w:r>
        <w:t>позднее</w:t>
      </w:r>
      <w:proofErr w:type="gramEnd"/>
      <w:r>
        <w:t xml:space="preserve"> чем за две недели до начала его проведения.</w:t>
      </w:r>
    </w:p>
    <w:p w:rsidR="001E033C" w:rsidRDefault="001E033C" w:rsidP="001E033C">
      <w:pPr>
        <w:pStyle w:val="a9"/>
      </w:pPr>
      <w:r>
        <w:rPr>
          <w:rStyle w:val="a5"/>
          <w:rFonts w:eastAsiaTheme="majorEastAsia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1E033C" w:rsidRDefault="001E033C" w:rsidP="001E033C">
      <w:pPr>
        <w:pStyle w:val="a9"/>
      </w:pPr>
      <w: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1E033C" w:rsidRDefault="001E033C" w:rsidP="001E033C">
      <w:pPr>
        <w:pStyle w:val="a9"/>
      </w:pPr>
      <w: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1E033C" w:rsidRDefault="001E033C" w:rsidP="001E033C">
      <w:pPr>
        <w:pStyle w:val="a9"/>
      </w:pPr>
      <w: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1E033C" w:rsidRDefault="001E033C" w:rsidP="001E033C">
      <w:pPr>
        <w:pStyle w:val="a9"/>
      </w:pPr>
      <w:r>
        <w:t>Приблизительное время проведения итогового собеседования с одним обучающимся составляет 15-16 минут.</w:t>
      </w:r>
    </w:p>
    <w:p w:rsidR="001E033C" w:rsidRDefault="001E033C" w:rsidP="001E033C">
      <w:pPr>
        <w:pStyle w:val="a9"/>
      </w:pPr>
      <w: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1E033C" w:rsidRDefault="001E033C" w:rsidP="001E033C">
      <w:pPr>
        <w:pStyle w:val="a9"/>
      </w:pPr>
      <w:r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>
        <w:t>Рособрнадзором</w:t>
      </w:r>
      <w:proofErr w:type="spellEnd"/>
      <w:r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1E033C" w:rsidRDefault="001E033C" w:rsidP="001E033C">
      <w:pPr>
        <w:pStyle w:val="a9"/>
      </w:pPr>
      <w:r>
        <w:t xml:space="preserve">Проверка и оценивание ответов участников итогового собеседования по русскому языку должны завершиться не позднее чем через 5 календарных дней </w:t>
      </w:r>
      <w:proofErr w:type="gramStart"/>
      <w:r>
        <w:t>с даты проведения</w:t>
      </w:r>
      <w:proofErr w:type="gramEnd"/>
      <w:r>
        <w:t>.</w:t>
      </w:r>
    </w:p>
    <w:p w:rsidR="001E033C" w:rsidRDefault="001E033C" w:rsidP="001E033C">
      <w:pPr>
        <w:pStyle w:val="a9"/>
      </w:pPr>
      <w:r>
        <w:t>Итоговое собеседование оценивается по системе «зачет» или «незачет».</w:t>
      </w:r>
    </w:p>
    <w:sectPr w:rsidR="001E033C" w:rsidSect="00C8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033C"/>
    <w:rsid w:val="00016457"/>
    <w:rsid w:val="001E033C"/>
    <w:rsid w:val="00C80072"/>
    <w:rsid w:val="00E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</w:style>
  <w:style w:type="paragraph" w:styleId="1">
    <w:name w:val="heading 1"/>
    <w:basedOn w:val="a"/>
    <w:next w:val="a"/>
    <w:link w:val="10"/>
    <w:uiPriority w:val="9"/>
    <w:qFormat/>
    <w:rsid w:val="0001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1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16457"/>
    <w:rPr>
      <w:b/>
      <w:bCs/>
    </w:rPr>
  </w:style>
  <w:style w:type="paragraph" w:styleId="a6">
    <w:name w:val="No Spacing"/>
    <w:uiPriority w:val="1"/>
    <w:qFormat/>
    <w:rsid w:val="00016457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01645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16457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1E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2024-12-12T07:29:00Z</dcterms:created>
  <dcterms:modified xsi:type="dcterms:W3CDTF">2024-12-12T07:30:00Z</dcterms:modified>
</cp:coreProperties>
</file>